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84" w:rsidRDefault="0085615A">
      <w:pPr>
        <w:pBdr>
          <w:top w:val="nil"/>
          <w:left w:val="nil"/>
          <w:bottom w:val="nil"/>
          <w:right w:val="nil"/>
          <w:between w:val="nil"/>
        </w:pBdr>
        <w:ind w:left="540" w:right="-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План  учебно</w:t>
      </w:r>
      <w:proofErr w:type="gramEnd"/>
      <w:r>
        <w:rPr>
          <w:b/>
          <w:sz w:val="24"/>
          <w:szCs w:val="24"/>
        </w:rPr>
        <w:t>-воспитательных, внеурочных и социокультурных мероприятий  в Центре  образования цифрового и гуманитарного профилей «Точка роста»</w:t>
      </w:r>
      <w:r w:rsidR="001E6FD1">
        <w:rPr>
          <w:b/>
          <w:sz w:val="24"/>
          <w:szCs w:val="24"/>
        </w:rPr>
        <w:t xml:space="preserve"> (центр ТР)</w:t>
      </w:r>
    </w:p>
    <w:p w:rsidR="00293484" w:rsidRDefault="0085615A">
      <w:pPr>
        <w:pBdr>
          <w:top w:val="nil"/>
          <w:left w:val="nil"/>
          <w:bottom w:val="nil"/>
          <w:right w:val="nil"/>
          <w:between w:val="nil"/>
        </w:pBdr>
        <w:ind w:left="540"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базе  МБОУ</w:t>
      </w:r>
      <w:proofErr w:type="gramEnd"/>
      <w:r>
        <w:rPr>
          <w:b/>
          <w:sz w:val="24"/>
          <w:szCs w:val="24"/>
        </w:rPr>
        <w:t xml:space="preserve"> «СОШ № 2»  на 202</w:t>
      </w:r>
      <w:r w:rsidR="000900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0900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:rsidR="00293484" w:rsidRDefault="00293484">
      <w:pPr>
        <w:jc w:val="right"/>
        <w:rPr>
          <w:b/>
          <w:sz w:val="24"/>
          <w:szCs w:val="24"/>
        </w:rPr>
      </w:pPr>
    </w:p>
    <w:p w:rsidR="00293484" w:rsidRDefault="00293484">
      <w:pPr>
        <w:ind w:left="540" w:right="-2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tbl>
      <w:tblPr>
        <w:tblStyle w:val="af5"/>
        <w:tblW w:w="158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937"/>
        <w:gridCol w:w="2117"/>
        <w:gridCol w:w="1847"/>
        <w:gridCol w:w="2580"/>
        <w:gridCol w:w="1839"/>
        <w:gridCol w:w="1984"/>
      </w:tblGrid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1E6FD1" w:rsidP="00A778F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78F7">
              <w:rPr>
                <w:sz w:val="24"/>
                <w:szCs w:val="24"/>
              </w:rPr>
              <w:t>ень открытых дверей ц</w:t>
            </w:r>
            <w:r w:rsidR="0085615A">
              <w:rPr>
                <w:sz w:val="24"/>
                <w:szCs w:val="24"/>
              </w:rPr>
              <w:t xml:space="preserve">ентра «Точка роста»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1E6FD1" w:rsidP="001E6FD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br/>
              <w:t>4 классов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982AB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1E6FD1">
              <w:rPr>
                <w:sz w:val="24"/>
                <w:szCs w:val="24"/>
              </w:rPr>
              <w:t xml:space="preserve"> ТР </w:t>
            </w:r>
            <w:proofErr w:type="spellStart"/>
            <w:r w:rsidR="001E6FD1">
              <w:rPr>
                <w:sz w:val="24"/>
                <w:szCs w:val="24"/>
              </w:rPr>
              <w:t>Карплюк</w:t>
            </w:r>
            <w:proofErr w:type="spellEnd"/>
            <w:r w:rsidR="001E6FD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054A47">
            <w:pPr>
              <w:ind w:right="-2"/>
              <w:jc w:val="center"/>
              <w:rPr>
                <w:color w:val="000000"/>
              </w:rPr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PR-кампания  Центра «Точка роста»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«Точка роста»,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2021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Pr="00B55825" w:rsidRDefault="00CF763D" w:rsidP="001E6FD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  <w:bookmarkStart w:id="0" w:name="_GoBack"/>
            <w:bookmarkEnd w:id="0"/>
            <w:r w:rsidR="001E6FD1" w:rsidRPr="00B55825">
              <w:rPr>
                <w:sz w:val="22"/>
                <w:szCs w:val="22"/>
              </w:rPr>
              <w:t xml:space="preserve"> </w:t>
            </w:r>
            <w:proofErr w:type="spellStart"/>
            <w:r w:rsidR="001E6FD1" w:rsidRPr="00B55825">
              <w:rPr>
                <w:sz w:val="22"/>
                <w:szCs w:val="22"/>
              </w:rPr>
              <w:t>Шатропова</w:t>
            </w:r>
            <w:proofErr w:type="spellEnd"/>
            <w:r w:rsidR="001E6FD1" w:rsidRPr="00B55825">
              <w:rPr>
                <w:sz w:val="22"/>
                <w:szCs w:val="22"/>
              </w:rPr>
              <w:t xml:space="preserve"> М.В.</w:t>
            </w:r>
            <w:r w:rsidR="0085615A" w:rsidRPr="00B55825">
              <w:rPr>
                <w:sz w:val="22"/>
                <w:szCs w:val="22"/>
              </w:rPr>
              <w:t xml:space="preserve">, руководитель Центра </w:t>
            </w:r>
            <w:r w:rsidR="001E6FD1" w:rsidRPr="00B55825">
              <w:rPr>
                <w:sz w:val="22"/>
                <w:szCs w:val="22"/>
              </w:rPr>
              <w:t>ТР</w:t>
            </w:r>
            <w:r w:rsidR="00A778F7" w:rsidRPr="00B55825">
              <w:rPr>
                <w:sz w:val="22"/>
                <w:szCs w:val="22"/>
              </w:rPr>
              <w:t xml:space="preserve"> </w:t>
            </w:r>
            <w:proofErr w:type="spellStart"/>
            <w:r w:rsidR="00A778F7" w:rsidRPr="00B55825">
              <w:rPr>
                <w:sz w:val="22"/>
                <w:szCs w:val="22"/>
              </w:rPr>
              <w:t>Карплюк</w:t>
            </w:r>
            <w:proofErr w:type="spellEnd"/>
            <w:r w:rsidR="00A778F7" w:rsidRPr="00B55825">
              <w:rPr>
                <w:sz w:val="22"/>
                <w:szCs w:val="22"/>
              </w:rPr>
              <w:t xml:space="preserve"> А.В.</w:t>
            </w:r>
            <w:r w:rsidR="001E6FD1" w:rsidRPr="00B55825">
              <w:rPr>
                <w:sz w:val="22"/>
                <w:szCs w:val="22"/>
              </w:rPr>
              <w:br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«Неделя безопасности»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«Точка роста»,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Pr="00B55825" w:rsidRDefault="0085615A" w:rsidP="004E2561">
            <w:pPr>
              <w:ind w:right="-2"/>
              <w:jc w:val="center"/>
              <w:rPr>
                <w:sz w:val="22"/>
                <w:szCs w:val="22"/>
              </w:rPr>
            </w:pPr>
            <w:r w:rsidRPr="00B55825">
              <w:rPr>
                <w:sz w:val="22"/>
                <w:szCs w:val="22"/>
              </w:rPr>
              <w:t xml:space="preserve">Зам. директора по </w:t>
            </w:r>
            <w:r w:rsidR="004E2561" w:rsidRPr="00B55825">
              <w:rPr>
                <w:sz w:val="22"/>
                <w:szCs w:val="22"/>
              </w:rPr>
              <w:t xml:space="preserve">ОБЖ и ГО </w:t>
            </w:r>
            <w:r w:rsidR="001E6FD1" w:rsidRPr="00B55825">
              <w:rPr>
                <w:sz w:val="22"/>
                <w:szCs w:val="22"/>
              </w:rPr>
              <w:t xml:space="preserve"> Кашин</w:t>
            </w:r>
            <w:r w:rsidR="004E2561" w:rsidRPr="00B55825">
              <w:rPr>
                <w:sz w:val="22"/>
                <w:szCs w:val="22"/>
              </w:rPr>
              <w:t xml:space="preserve"> А.А.,</w:t>
            </w:r>
            <w:r w:rsidR="001E6FD1" w:rsidRPr="00B55825">
              <w:rPr>
                <w:sz w:val="22"/>
                <w:szCs w:val="22"/>
              </w:rPr>
              <w:t xml:space="preserve"> Воробьёв</w:t>
            </w:r>
            <w:r w:rsidR="004E2561" w:rsidRPr="00B55825">
              <w:rPr>
                <w:sz w:val="22"/>
                <w:szCs w:val="22"/>
              </w:rPr>
              <w:t xml:space="preserve">а Л.С., </w:t>
            </w:r>
            <w:proofErr w:type="spellStart"/>
            <w:r w:rsidR="004E2561" w:rsidRPr="00B55825">
              <w:rPr>
                <w:sz w:val="22"/>
                <w:szCs w:val="22"/>
              </w:rPr>
              <w:t>Евтигнеев</w:t>
            </w:r>
            <w:proofErr w:type="spellEnd"/>
            <w:r w:rsidR="004E2561" w:rsidRPr="00B55825">
              <w:rPr>
                <w:sz w:val="22"/>
                <w:szCs w:val="22"/>
              </w:rPr>
              <w:t xml:space="preserve"> А.А., руководитель центра ТР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Ролик, памятка, стенд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B5582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муниципальных ежегодных соревнованиях</w:t>
            </w:r>
            <w:r w:rsidR="00B5582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«Молодые профессионалы (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Russia</w:t>
            </w:r>
            <w:proofErr w:type="spellEnd"/>
            <w:r>
              <w:rPr>
                <w:sz w:val="24"/>
                <w:szCs w:val="24"/>
              </w:rPr>
              <w:t xml:space="preserve">)» по направлению Юниоры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951464" w:rsidP="009514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Т.А.</w:t>
            </w:r>
          </w:p>
          <w:p w:rsidR="00951464" w:rsidRDefault="004B53BD" w:rsidP="009514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Фрагмент урока с использованием интерактивного оборудования</w:t>
            </w:r>
          </w:p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Russia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региональных чемпионатов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982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образовательном проекте в сфере цифровой экономики «Урок цифры»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  <w:r w:rsidR="004B53BD">
              <w:rPr>
                <w:sz w:val="24"/>
                <w:szCs w:val="24"/>
              </w:rPr>
              <w:t xml:space="preserve"> Перфильева </w:t>
            </w:r>
          </w:p>
          <w:p w:rsidR="004B53BD" w:rsidRDefault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«Цифровой прорыв»»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акция «День IT-знаний»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br/>
            </w:r>
            <w:r w:rsidR="0085615A">
              <w:rPr>
                <w:sz w:val="24"/>
                <w:szCs w:val="24"/>
              </w:rPr>
              <w:t>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Тест в виде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Интеллектуальные соревнования по физике, математике и информатике. (2 сезон)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4B53BD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Педагог-организатор, </w:t>
            </w:r>
            <w:r w:rsidR="004B53BD">
              <w:rPr>
                <w:color w:val="000000"/>
                <w:sz w:val="24"/>
                <w:szCs w:val="24"/>
              </w:rPr>
              <w:t>Опорная школа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Мультимедийная продукция</w:t>
            </w:r>
          </w:p>
          <w:p w:rsidR="00293484" w:rsidRDefault="00293484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color w:val="000000"/>
                <w:sz w:val="24"/>
                <w:szCs w:val="24"/>
              </w:rPr>
              <w:t>Instagram</w:t>
            </w:r>
            <w:proofErr w:type="spellEnd"/>
            <w:r>
              <w:rPr>
                <w:color w:val="000000"/>
                <w:sz w:val="24"/>
                <w:szCs w:val="24"/>
              </w:rPr>
              <w:t>», телевидение, Красный север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4B53BD">
            <w:pPr>
              <w:ind w:right="-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Муницыпальный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к</w:t>
            </w:r>
            <w:r w:rsidR="0085615A">
              <w:rPr>
                <w:color w:val="000000"/>
                <w:sz w:val="24"/>
                <w:szCs w:val="24"/>
                <w:highlight w:val="white"/>
              </w:rPr>
              <w:t xml:space="preserve">онкурс 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</w:r>
            <w:r w:rsidR="0085615A">
              <w:rPr>
                <w:color w:val="000000"/>
                <w:sz w:val="24"/>
                <w:szCs w:val="24"/>
                <w:highlight w:val="white"/>
              </w:rPr>
              <w:t>«Шпаргалка по геометрии»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  <w:r w:rsidR="004B53BD">
              <w:rPr>
                <w:color w:val="000000"/>
                <w:sz w:val="24"/>
                <w:szCs w:val="24"/>
              </w:rPr>
              <w:t xml:space="preserve">, </w:t>
            </w:r>
            <w:r w:rsidR="004B53BD">
              <w:rPr>
                <w:color w:val="000000"/>
                <w:sz w:val="24"/>
                <w:szCs w:val="24"/>
              </w:rPr>
              <w:br/>
              <w:t>Опорная школа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Интеллект-карты</w:t>
            </w:r>
          </w:p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color w:val="000000"/>
                <w:sz w:val="24"/>
                <w:szCs w:val="24"/>
              </w:rPr>
              <w:t>Instagram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</w:t>
            </w:r>
            <w:r w:rsidR="004B53BD">
              <w:rPr>
                <w:sz w:val="24"/>
                <w:szCs w:val="24"/>
              </w:rPr>
              <w:t>ты, посвященные Международному д</w:t>
            </w:r>
            <w:r>
              <w:rPr>
                <w:sz w:val="24"/>
                <w:szCs w:val="24"/>
              </w:rPr>
              <w:t>ню толерантности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руководитель Центра «Точка роста», педагог-организатор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«Техно-шоу» или день технологии </w:t>
            </w:r>
          </w:p>
          <w:p w:rsidR="00293484" w:rsidRDefault="0029348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B55825">
              <w:rPr>
                <w:sz w:val="24"/>
                <w:szCs w:val="24"/>
              </w:rPr>
              <w:t xml:space="preserve"> ТР</w:t>
            </w:r>
            <w:r>
              <w:rPr>
                <w:sz w:val="24"/>
                <w:szCs w:val="24"/>
              </w:rPr>
              <w:t>, педагоги технологии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Стендовая презентация эскизов работ, прототипы, роботы, 3 D модели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», Северный ветер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(физики)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«Учимся общаться», </w:t>
            </w:r>
            <w:r w:rsidR="004B53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посвященный Всемирному Дню инвалидов и Международному Дню волонтеров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педагог-организатор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«Фабрика идей» (</w:t>
            </w:r>
            <w:r>
              <w:rPr>
                <w:i/>
                <w:sz w:val="24"/>
                <w:szCs w:val="24"/>
              </w:rPr>
              <w:t>Организация публичной защиты проектов, созданных на базе Центра «Точка роста»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25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года,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«Точка роста», педагоги технологи,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lastRenderedPageBreak/>
              <w:t xml:space="preserve">Инновационные продукты с использованием </w:t>
            </w:r>
            <w:r>
              <w:lastRenderedPageBreak/>
              <w:t>аддитивных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lastRenderedPageBreak/>
              <w:t>телевидение, северный ветер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(открытые уроки) по направлениям деятельности Центра «Точка роста»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Видеосюжет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интеллектуальный турнир (</w:t>
            </w:r>
            <w:r>
              <w:rPr>
                <w:i/>
                <w:sz w:val="24"/>
                <w:szCs w:val="24"/>
              </w:rPr>
              <w:t>для обучающихся и педагогов образовательных организаций   города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Опорная школа Колчина М.Н.</w:t>
            </w:r>
            <w:r w:rsidR="0085615A">
              <w:rPr>
                <w:sz w:val="24"/>
                <w:szCs w:val="24"/>
              </w:rPr>
              <w:t xml:space="preserve">, классные руководители </w:t>
            </w:r>
            <w:r w:rsidR="004B53BD">
              <w:rPr>
                <w:sz w:val="24"/>
                <w:szCs w:val="24"/>
              </w:rPr>
              <w:br/>
            </w:r>
            <w:r w:rsidR="0085615A">
              <w:rPr>
                <w:sz w:val="24"/>
                <w:szCs w:val="24"/>
              </w:rPr>
              <w:t>10 и 11 ФМ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открытых уроков по предметным областям «Технология», «Математика и информатика», «Основы безопасности жизнедеятельности» с использованием обновленного учебного оборудования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25" w:rsidRDefault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2021-2022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4B53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D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науки. </w:t>
            </w:r>
          </w:p>
          <w:p w:rsidR="00293484" w:rsidRDefault="0029348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01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(информатика, технология, ОБЖ)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Мастер-классы,</w:t>
            </w:r>
          </w:p>
          <w:p w:rsidR="00293484" w:rsidRDefault="0085615A">
            <w:pPr>
              <w:ind w:right="-2"/>
              <w:jc w:val="center"/>
            </w:pPr>
            <w:proofErr w:type="spellStart"/>
            <w:r>
              <w:t>Квест</w:t>
            </w:r>
            <w:proofErr w:type="spellEnd"/>
          </w:p>
          <w:p w:rsidR="00293484" w:rsidRDefault="0085615A">
            <w:pPr>
              <w:ind w:right="-2"/>
              <w:jc w:val="center"/>
            </w:pPr>
            <w:proofErr w:type="spellStart"/>
            <w:r>
              <w:t>On-line</w:t>
            </w:r>
            <w:proofErr w:type="spellEnd"/>
            <w:r>
              <w:t xml:space="preserve"> игры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01E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центра в школьной научно-практической конференции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701E84" w:rsidRDefault="00701E84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(информатика, технология, ОБЖ)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 w:rsidP="00701E84">
            <w:pPr>
              <w:ind w:right="-2"/>
              <w:jc w:val="center"/>
            </w:pPr>
            <w:r>
              <w:t>Мультимедийная продукция</w:t>
            </w:r>
          </w:p>
          <w:p w:rsidR="00701E84" w:rsidRDefault="00701E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ОБЖ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компьютерной графики и анимации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«Точка роста», педагоги (информатика), </w:t>
            </w:r>
            <w:r>
              <w:rPr>
                <w:sz w:val="24"/>
                <w:szCs w:val="24"/>
              </w:rPr>
              <w:lastRenderedPageBreak/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lastRenderedPageBreak/>
              <w:t>Мультимедийная продукция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соревнования по физике, математике и информатике. (3 сезон)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(физики, математики, информатики)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«Instagram», телевидение, Красный север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Центра в муниципальной    научно-практической конференции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B55825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Проектно-исследовательские работы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полёт в космос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4B53BD">
              <w:rPr>
                <w:sz w:val="24"/>
                <w:szCs w:val="24"/>
              </w:rPr>
              <w:t>, учителя физики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Викторины</w:t>
            </w:r>
          </w:p>
          <w:p w:rsidR="00293484" w:rsidRDefault="0085615A">
            <w:pPr>
              <w:ind w:right="-2"/>
              <w:jc w:val="center"/>
            </w:pPr>
            <w:r>
              <w:t>Видеоряд</w:t>
            </w:r>
          </w:p>
          <w:p w:rsidR="00293484" w:rsidRDefault="0085615A">
            <w:pPr>
              <w:ind w:right="-2"/>
              <w:jc w:val="center"/>
            </w:pPr>
            <w:r>
              <w:t>Космические лабораторные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«Космическая робототехника: проектирование и моделирование» открытый муниципальный конкурс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школ, в которых есть центры «Точка Роста»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55825">
              <w:rPr>
                <w:color w:val="000000"/>
                <w:sz w:val="24"/>
                <w:szCs w:val="24"/>
              </w:rPr>
              <w:t>уководитель Центра ТР</w:t>
            </w:r>
            <w:r>
              <w:rPr>
                <w:color w:val="000000"/>
                <w:sz w:val="24"/>
                <w:szCs w:val="24"/>
              </w:rPr>
              <w:t>,</w:t>
            </w:r>
            <w:r w:rsidR="00B55825">
              <w:rPr>
                <w:color w:val="000000"/>
                <w:sz w:val="24"/>
                <w:szCs w:val="24"/>
              </w:rPr>
              <w:t xml:space="preserve"> Миронов Р.Р.</w:t>
            </w:r>
            <w:r>
              <w:rPr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Проектно-исследовательские работы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шахматистов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4B53BD" w:rsidP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ТР</w:t>
            </w:r>
            <w:r w:rsidR="0085615A">
              <w:rPr>
                <w:sz w:val="24"/>
                <w:szCs w:val="24"/>
              </w:rPr>
              <w:t>,</w:t>
            </w:r>
            <w:r w:rsidR="00B55825">
              <w:rPr>
                <w:sz w:val="24"/>
                <w:szCs w:val="24"/>
              </w:rPr>
              <w:t xml:space="preserve"> </w:t>
            </w:r>
            <w:proofErr w:type="spellStart"/>
            <w:r w:rsidR="00B55825">
              <w:rPr>
                <w:sz w:val="24"/>
                <w:szCs w:val="24"/>
              </w:rPr>
              <w:t>Чебаевская</w:t>
            </w:r>
            <w:proofErr w:type="spellEnd"/>
            <w:r w:rsidR="00B55825">
              <w:rPr>
                <w:sz w:val="24"/>
                <w:szCs w:val="24"/>
              </w:rPr>
              <w:t xml:space="preserve"> Н.Е.</w:t>
            </w:r>
            <w:r w:rsidR="0085615A">
              <w:rPr>
                <w:sz w:val="24"/>
                <w:szCs w:val="24"/>
              </w:rPr>
              <w:t xml:space="preserve"> педагог-организатор, педагоги доп.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Бои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шашек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4B53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</w:t>
            </w:r>
            <w:r w:rsidR="00B55825">
              <w:rPr>
                <w:sz w:val="24"/>
                <w:szCs w:val="24"/>
              </w:rPr>
              <w:br/>
              <w:t>Суетин В.В.,</w:t>
            </w:r>
            <w:r>
              <w:rPr>
                <w:sz w:val="24"/>
                <w:szCs w:val="24"/>
              </w:rPr>
              <w:t xml:space="preserve"> педагог-организатор, педагоги доп.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</w:pPr>
            <w:r>
              <w:t>Бои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мастерская». (</w:t>
            </w:r>
            <w:r>
              <w:rPr>
                <w:i/>
                <w:sz w:val="24"/>
                <w:szCs w:val="24"/>
              </w:rPr>
              <w:t>Организация публичной защиты проектов, созданных на базе Центра «Точка роста»)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Pr="004B53BD" w:rsidRDefault="0085615A" w:rsidP="004B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4B53BD">
              <w:rPr>
                <w:sz w:val="24"/>
                <w:szCs w:val="24"/>
              </w:rPr>
              <w:t xml:space="preserve"> ТР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jc w:val="center"/>
            </w:pPr>
            <w:r>
              <w:t>Инновационные продукты с использованием аддитивных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площадка «Новые формы развития образования» (консалтинговый центр)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 w:rsidP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  <w:r w:rsidR="00B55825">
              <w:rPr>
                <w:sz w:val="24"/>
                <w:szCs w:val="24"/>
              </w:rPr>
              <w:t xml:space="preserve"> Охотникова С.А.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руководитель Центра </w:t>
            </w:r>
            <w:r w:rsidR="004B53BD">
              <w:rPr>
                <w:sz w:val="24"/>
                <w:szCs w:val="24"/>
              </w:rPr>
              <w:t>ТР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  <w:tr w:rsidR="00293484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теме: «Итоги работы центра, реализации дополнительных общеразвивающих программ, проблемы и пути их решения»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 «СОШ № 2», «Instagram»</w:t>
            </w:r>
          </w:p>
        </w:tc>
      </w:tr>
    </w:tbl>
    <w:p w:rsidR="00293484" w:rsidRDefault="0085615A">
      <w:pPr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484" w:rsidRDefault="008561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484" w:rsidRDefault="0085615A">
      <w:pPr>
        <w:spacing w:line="276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Ответственный: Карплюк А.В., руководитель центра образования цифрового и гуманитарного профилей «Точка роста»</w:t>
      </w:r>
    </w:p>
    <w:sectPr w:rsidR="00293484">
      <w:pgSz w:w="16838" w:h="11906" w:orient="landscape"/>
      <w:pgMar w:top="1418" w:right="993" w:bottom="567" w:left="5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panose1 w:val="00000000000000000000"/>
    <w:charset w:val="00"/>
    <w:family w:val="roman"/>
    <w:notTrueType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035"/>
    <w:multiLevelType w:val="multilevel"/>
    <w:tmpl w:val="3E52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4"/>
    <w:rsid w:val="00054A47"/>
    <w:rsid w:val="0009006C"/>
    <w:rsid w:val="001E6FD1"/>
    <w:rsid w:val="00293484"/>
    <w:rsid w:val="003316EE"/>
    <w:rsid w:val="004B53BD"/>
    <w:rsid w:val="004B5A7A"/>
    <w:rsid w:val="004E2561"/>
    <w:rsid w:val="00701E84"/>
    <w:rsid w:val="00730DE7"/>
    <w:rsid w:val="00734368"/>
    <w:rsid w:val="0085615A"/>
    <w:rsid w:val="00951464"/>
    <w:rsid w:val="00982AB2"/>
    <w:rsid w:val="00A778F7"/>
    <w:rsid w:val="00B55825"/>
    <w:rsid w:val="00C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214A"/>
  <w15:docId w15:val="{444CCA31-44E9-48F6-8127-A42F481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next w:val="a"/>
    <w:link w:val="aa"/>
    <w:pPr>
      <w:jc w:val="center"/>
    </w:pPr>
    <w:rPr>
      <w:b/>
      <w:sz w:val="24"/>
      <w:szCs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link w:val="ac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rsid w:val="00AC0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C06BF"/>
  </w:style>
  <w:style w:type="character" w:styleId="af">
    <w:name w:val="Hyperlink"/>
    <w:rsid w:val="0001073A"/>
    <w:rPr>
      <w:color w:val="0000FF"/>
      <w:u w:val="single"/>
    </w:rPr>
  </w:style>
  <w:style w:type="table" w:styleId="af0">
    <w:name w:val="Table Grid"/>
    <w:basedOn w:val="a1"/>
    <w:rsid w:val="001F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D1370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137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1370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page number"/>
    <w:basedOn w:val="a0"/>
    <w:rsid w:val="00D13706"/>
  </w:style>
  <w:style w:type="paragraph" w:customStyle="1" w:styleId="ConsPlusTitle">
    <w:name w:val="ConsPlusTitle"/>
    <w:uiPriority w:val="99"/>
    <w:rsid w:val="00691F48"/>
    <w:pPr>
      <w:widowControl w:val="0"/>
      <w:autoSpaceDE w:val="0"/>
      <w:autoSpaceDN w:val="0"/>
    </w:pPr>
    <w:rPr>
      <w:rFonts w:ascii="PT Serif" w:hAnsi="PT Serif" w:cs="PT Serif"/>
      <w:b/>
      <w:sz w:val="28"/>
    </w:rPr>
  </w:style>
  <w:style w:type="paragraph" w:styleId="af4">
    <w:name w:val="Normal (Web)"/>
    <w:basedOn w:val="a"/>
    <w:uiPriority w:val="99"/>
    <w:semiHidden/>
    <w:unhideWhenUsed/>
    <w:rsid w:val="00DD44B6"/>
    <w:pPr>
      <w:spacing w:before="100" w:beforeAutospacing="1" w:after="100" w:afterAutospacing="1"/>
    </w:pPr>
    <w:rPr>
      <w:sz w:val="24"/>
      <w:szCs w:val="24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9ofbv546E+GI//ljDsbvM3sBw==">AMUW2mWCB26mrUTcMl4eQgahoVv10wdieqnfiO5OkrJZGuJGEjO4ejzeYraXMSL41Mv9B0QrsvHjgCn1As9Lb7+4IhXtXoLwYegrdwnyZQEn+1/WWMx+xdAng8OeoGKJ/jWl/kHlHM+nDI5vIGfFzIBacDAQxA/Puw==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Сергей Шатропов</cp:lastModifiedBy>
  <cp:revision>9</cp:revision>
  <cp:lastPrinted>2021-08-14T11:50:00Z</cp:lastPrinted>
  <dcterms:created xsi:type="dcterms:W3CDTF">2021-08-10T08:08:00Z</dcterms:created>
  <dcterms:modified xsi:type="dcterms:W3CDTF">2021-08-14T14:52:00Z</dcterms:modified>
</cp:coreProperties>
</file>